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13241" w14:textId="739FA1FD" w:rsidR="00C77044" w:rsidRDefault="00C77044" w:rsidP="00C77044">
      <w:pPr>
        <w:tabs>
          <w:tab w:val="left" w:pos="3465"/>
        </w:tabs>
      </w:pPr>
      <w:r>
        <w:rPr>
          <w:noProof/>
        </w:rPr>
        <w:drawing>
          <wp:anchor distT="0" distB="0" distL="114300" distR="114300" simplePos="0" relativeHeight="251658240" behindDoc="0" locked="0" layoutInCell="1" allowOverlap="1" wp14:anchorId="4AC12A0F" wp14:editId="73D77F7B">
            <wp:simplePos x="0" y="0"/>
            <wp:positionH relativeFrom="margin">
              <wp:posOffset>1619250</wp:posOffset>
            </wp:positionH>
            <wp:positionV relativeFrom="margin">
              <wp:posOffset>-352425</wp:posOffset>
            </wp:positionV>
            <wp:extent cx="2933700" cy="8667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DC_logo_BIG-307efnriy4dul0ei2vi800.png"/>
                    <pic:cNvPicPr/>
                  </pic:nvPicPr>
                  <pic:blipFill>
                    <a:blip r:embed="rId7">
                      <a:extLst>
                        <a:ext uri="{28A0092B-C50C-407E-A947-70E740481C1C}">
                          <a14:useLocalDpi xmlns:a14="http://schemas.microsoft.com/office/drawing/2010/main" val="0"/>
                        </a:ext>
                      </a:extLst>
                    </a:blip>
                    <a:stretch>
                      <a:fillRect/>
                    </a:stretch>
                  </pic:blipFill>
                  <pic:spPr>
                    <a:xfrm>
                      <a:off x="0" y="0"/>
                      <a:ext cx="2933700" cy="866775"/>
                    </a:xfrm>
                    <a:prstGeom prst="rect">
                      <a:avLst/>
                    </a:prstGeom>
                  </pic:spPr>
                </pic:pic>
              </a:graphicData>
            </a:graphic>
          </wp:anchor>
        </w:drawing>
      </w:r>
      <w:r>
        <w:tab/>
      </w:r>
    </w:p>
    <w:tbl>
      <w:tblPr>
        <w:tblW w:w="10498"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155"/>
        <w:gridCol w:w="66"/>
        <w:gridCol w:w="107"/>
        <w:gridCol w:w="89"/>
        <w:gridCol w:w="81"/>
      </w:tblGrid>
      <w:tr w:rsidR="00C77044" w:rsidRPr="00191D61" w14:paraId="1DEE69C4" w14:textId="6958B8F0" w:rsidTr="00C77044">
        <w:trPr>
          <w:trHeight w:val="11982"/>
          <w:tblCellSpacing w:w="15" w:type="dxa"/>
        </w:trPr>
        <w:tc>
          <w:tcPr>
            <w:tcW w:w="0" w:type="auto"/>
            <w:shd w:val="clear" w:color="auto" w:fill="FFFFFF"/>
            <w:hideMark/>
          </w:tcPr>
          <w:p w14:paraId="0A974F99" w14:textId="77777777" w:rsidR="00C77044" w:rsidRDefault="00C77044" w:rsidP="00191D61">
            <w:pPr>
              <w:spacing w:before="100" w:beforeAutospacing="1" w:after="100" w:afterAutospacing="1" w:line="240" w:lineRule="auto"/>
              <w:textAlignment w:val="baseline"/>
              <w:rPr>
                <w:rFonts w:ascii="Segoe UI" w:eastAsia="Times New Roman" w:hAnsi="Segoe UI" w:cs="Segoe UI"/>
                <w:b/>
                <w:bCs/>
                <w:color w:val="201F1E"/>
                <w:sz w:val="24"/>
                <w:szCs w:val="24"/>
              </w:rPr>
            </w:pPr>
          </w:p>
          <w:p w14:paraId="62AFE327" w14:textId="1339D39D" w:rsidR="00C77044" w:rsidRPr="00395A87" w:rsidRDefault="00C77044" w:rsidP="00191D61">
            <w:pPr>
              <w:spacing w:before="100" w:beforeAutospacing="1" w:after="100" w:afterAutospacing="1" w:line="240" w:lineRule="auto"/>
              <w:textAlignment w:val="baseline"/>
              <w:rPr>
                <w:rFonts w:ascii="Segoe UI" w:eastAsia="Times New Roman" w:hAnsi="Segoe UI" w:cs="Segoe UI"/>
                <w:b/>
                <w:bCs/>
                <w:color w:val="201F1E"/>
                <w:sz w:val="24"/>
                <w:szCs w:val="24"/>
              </w:rPr>
            </w:pPr>
            <w:r w:rsidRPr="00395A87">
              <w:rPr>
                <w:rFonts w:ascii="Segoe UI" w:eastAsia="Times New Roman" w:hAnsi="Segoe UI" w:cs="Segoe UI"/>
                <w:b/>
                <w:bCs/>
                <w:color w:val="201F1E"/>
                <w:sz w:val="24"/>
                <w:szCs w:val="24"/>
              </w:rPr>
              <w:t xml:space="preserve">To </w:t>
            </w:r>
            <w:r>
              <w:rPr>
                <w:rFonts w:ascii="Segoe UI" w:eastAsia="Times New Roman" w:hAnsi="Segoe UI" w:cs="Segoe UI"/>
                <w:b/>
                <w:bCs/>
                <w:color w:val="201F1E"/>
                <w:sz w:val="24"/>
                <w:szCs w:val="24"/>
              </w:rPr>
              <w:t>O</w:t>
            </w:r>
            <w:r w:rsidRPr="00395A87">
              <w:rPr>
                <w:rFonts w:ascii="Segoe UI" w:eastAsia="Times New Roman" w:hAnsi="Segoe UI" w:cs="Segoe UI"/>
                <w:b/>
                <w:bCs/>
                <w:color w:val="201F1E"/>
                <w:sz w:val="24"/>
                <w:szCs w:val="24"/>
              </w:rPr>
              <w:t xml:space="preserve">ur </w:t>
            </w:r>
            <w:r>
              <w:rPr>
                <w:rFonts w:ascii="Segoe UI" w:eastAsia="Times New Roman" w:hAnsi="Segoe UI" w:cs="Segoe UI"/>
                <w:b/>
                <w:bCs/>
                <w:color w:val="201F1E"/>
                <w:sz w:val="24"/>
                <w:szCs w:val="24"/>
              </w:rPr>
              <w:t>Valued P</w:t>
            </w:r>
            <w:r w:rsidRPr="00395A87">
              <w:rPr>
                <w:rFonts w:ascii="Segoe UI" w:eastAsia="Times New Roman" w:hAnsi="Segoe UI" w:cs="Segoe UI"/>
                <w:b/>
                <w:bCs/>
                <w:color w:val="201F1E"/>
                <w:sz w:val="24"/>
                <w:szCs w:val="24"/>
              </w:rPr>
              <w:t>atients</w:t>
            </w:r>
            <w:r>
              <w:rPr>
                <w:rFonts w:ascii="Segoe UI" w:eastAsia="Times New Roman" w:hAnsi="Segoe UI" w:cs="Segoe UI"/>
                <w:b/>
                <w:bCs/>
                <w:color w:val="201F1E"/>
                <w:sz w:val="24"/>
                <w:szCs w:val="24"/>
              </w:rPr>
              <w:t>,</w:t>
            </w:r>
            <w:r w:rsidRPr="00395A87">
              <w:rPr>
                <w:rFonts w:ascii="Segoe UI" w:eastAsia="Times New Roman" w:hAnsi="Segoe UI" w:cs="Segoe UI"/>
                <w:b/>
                <w:bCs/>
                <w:color w:val="201F1E"/>
                <w:sz w:val="24"/>
                <w:szCs w:val="24"/>
              </w:rPr>
              <w:t xml:space="preserve"> </w:t>
            </w:r>
          </w:p>
          <w:p w14:paraId="10AA335A" w14:textId="7290D401" w:rsidR="00C77044" w:rsidRPr="00191D6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 xml:space="preserve">We hope this finds you and your family in good health.  </w:t>
            </w:r>
            <w:r>
              <w:rPr>
                <w:rFonts w:ascii="Segoe UI" w:eastAsia="Times New Roman" w:hAnsi="Segoe UI" w:cs="Segoe UI"/>
                <w:color w:val="201F1E"/>
                <w:sz w:val="23"/>
                <w:szCs w:val="23"/>
              </w:rPr>
              <w:t>W</w:t>
            </w:r>
            <w:r w:rsidRPr="00191D61">
              <w:rPr>
                <w:rFonts w:ascii="Segoe UI" w:eastAsia="Times New Roman" w:hAnsi="Segoe UI" w:cs="Segoe UI"/>
                <w:color w:val="201F1E"/>
                <w:sz w:val="23"/>
                <w:szCs w:val="23"/>
              </w:rPr>
              <w:t>e have some good news to share… </w:t>
            </w:r>
          </w:p>
          <w:p w14:paraId="6C80B18D" w14:textId="65F9CEA0" w:rsidR="00C77044" w:rsidRPr="00191D6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 xml:space="preserve">Governor Murphy has lifted his order allowing us to resume providing your </w:t>
            </w:r>
            <w:r>
              <w:rPr>
                <w:rFonts w:ascii="Segoe UI" w:eastAsia="Times New Roman" w:hAnsi="Segoe UI" w:cs="Segoe UI"/>
                <w:color w:val="201F1E"/>
                <w:sz w:val="23"/>
                <w:szCs w:val="23"/>
              </w:rPr>
              <w:t>dental</w:t>
            </w:r>
            <w:r w:rsidRPr="00191D61">
              <w:rPr>
                <w:rFonts w:ascii="Segoe UI" w:eastAsia="Times New Roman" w:hAnsi="Segoe UI" w:cs="Segoe UI"/>
                <w:color w:val="201F1E"/>
                <w:sz w:val="23"/>
                <w:szCs w:val="23"/>
              </w:rPr>
              <w:t xml:space="preserve"> care.  With </w:t>
            </w:r>
            <w:r w:rsidRPr="00191D61">
              <w:rPr>
                <w:rFonts w:ascii="Segoe UI" w:eastAsia="Times New Roman" w:hAnsi="Segoe UI" w:cs="Segoe UI"/>
                <w:b/>
                <w:bCs/>
                <w:color w:val="201F1E"/>
                <w:sz w:val="23"/>
                <w:szCs w:val="23"/>
              </w:rPr>
              <w:t>new protocols</w:t>
            </w:r>
            <w:r w:rsidRPr="00191D61">
              <w:rPr>
                <w:rFonts w:ascii="Segoe UI" w:eastAsia="Times New Roman" w:hAnsi="Segoe UI" w:cs="Segoe UI"/>
                <w:color w:val="201F1E"/>
                <w:sz w:val="23"/>
                <w:szCs w:val="23"/>
              </w:rPr>
              <w:t> and a </w:t>
            </w:r>
            <w:r w:rsidRPr="00191D61">
              <w:rPr>
                <w:rFonts w:ascii="Segoe UI" w:eastAsia="Times New Roman" w:hAnsi="Segoe UI" w:cs="Segoe UI"/>
                <w:b/>
                <w:bCs/>
                <w:color w:val="201F1E"/>
                <w:sz w:val="23"/>
                <w:szCs w:val="23"/>
              </w:rPr>
              <w:t>modified schedule</w:t>
            </w:r>
            <w:r w:rsidRPr="00191D61">
              <w:rPr>
                <w:rFonts w:ascii="Segoe UI" w:eastAsia="Times New Roman" w:hAnsi="Segoe UI" w:cs="Segoe UI"/>
                <w:color w:val="201F1E"/>
                <w:sz w:val="23"/>
                <w:szCs w:val="23"/>
              </w:rPr>
              <w:t>, we will reopen on </w:t>
            </w:r>
            <w:r w:rsidRPr="00191D61">
              <w:rPr>
                <w:rFonts w:ascii="Segoe UI" w:eastAsia="Times New Roman" w:hAnsi="Segoe UI" w:cs="Segoe UI"/>
                <w:b/>
                <w:bCs/>
                <w:color w:val="201F1E"/>
                <w:sz w:val="23"/>
                <w:szCs w:val="23"/>
              </w:rPr>
              <w:t>Monday, June 1st</w:t>
            </w:r>
            <w:r w:rsidRPr="00191D61">
              <w:rPr>
                <w:rFonts w:ascii="Segoe UI" w:eastAsia="Times New Roman" w:hAnsi="Segoe UI" w:cs="Segoe UI"/>
                <w:color w:val="201F1E"/>
                <w:sz w:val="23"/>
                <w:szCs w:val="23"/>
              </w:rPr>
              <w:t>.</w:t>
            </w:r>
          </w:p>
          <w:p w14:paraId="20284E5C" w14:textId="477F0C52" w:rsidR="00C77044" w:rsidRPr="00191D6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Infection control and sanitization ha</w:t>
            </w:r>
            <w:r>
              <w:rPr>
                <w:rFonts w:ascii="Segoe UI" w:eastAsia="Times New Roman" w:hAnsi="Segoe UI" w:cs="Segoe UI"/>
                <w:color w:val="201F1E"/>
                <w:sz w:val="23"/>
                <w:szCs w:val="23"/>
              </w:rPr>
              <w:t>ve</w:t>
            </w:r>
            <w:r w:rsidRPr="00191D61">
              <w:rPr>
                <w:rFonts w:ascii="Segoe UI" w:eastAsia="Times New Roman" w:hAnsi="Segoe UI" w:cs="Segoe UI"/>
                <w:color w:val="201F1E"/>
                <w:sz w:val="23"/>
                <w:szCs w:val="23"/>
              </w:rPr>
              <w:t xml:space="preserve"> always been a top priority.  Our established infection control processes – based on the recommendations of the American Dental Association (ADA), the U.S. Centers for Disease Control and Prevention (CDC), and the Occupational Safety and Health Administration (OSHA)- have been in place for the safety and comfort of our patients and for our own protection as well. </w:t>
            </w:r>
          </w:p>
          <w:p w14:paraId="4552D4B2" w14:textId="24563BEB" w:rsidR="00C77044" w:rsidRPr="00191D6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We have increased safety controls - on top of our normal procedures- and want to make sure you know what to expect as you return to see us.  As you plan for your visit please make note of the following new protocols to ensure everyone’s care and safety.</w:t>
            </w:r>
          </w:p>
          <w:p w14:paraId="15B69020" w14:textId="77777777" w:rsidR="00C77044" w:rsidRPr="00191D61" w:rsidRDefault="00C77044" w:rsidP="00191D61">
            <w:pPr>
              <w:spacing w:beforeAutospacing="1" w:after="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b/>
                <w:bCs/>
                <w:color w:val="201F1E"/>
                <w:sz w:val="23"/>
                <w:szCs w:val="23"/>
                <w:bdr w:val="none" w:sz="0" w:space="0" w:color="auto" w:frame="1"/>
              </w:rPr>
              <w:t>Scheduling Changes</w:t>
            </w:r>
          </w:p>
          <w:p w14:paraId="6B48AA6D" w14:textId="3FEC03F0" w:rsidR="00C77044" w:rsidRPr="00191D6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       Appointments will be managed to allow for social distancing and additional infection control procedures between patients</w:t>
            </w:r>
          </w:p>
          <w:p w14:paraId="03C50A78" w14:textId="3FF7F050" w:rsidR="00C77044" w:rsidRPr="00191D61" w:rsidRDefault="00C77044" w:rsidP="00191D61">
            <w:pPr>
              <w:spacing w:beforeAutospacing="1" w:after="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b/>
                <w:bCs/>
                <w:color w:val="201F1E"/>
                <w:sz w:val="23"/>
                <w:szCs w:val="23"/>
                <w:bdr w:val="none" w:sz="0" w:space="0" w:color="auto" w:frame="1"/>
              </w:rPr>
              <w:t>What to do before you arrive</w:t>
            </w:r>
          </w:p>
          <w:p w14:paraId="392F5531" w14:textId="77777777" w:rsidR="00C77044" w:rsidRPr="00191D6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       </w:t>
            </w:r>
            <w:r w:rsidRPr="00F71C53">
              <w:rPr>
                <w:rFonts w:ascii="Segoe UI" w:eastAsia="Times New Roman" w:hAnsi="Segoe UI" w:cs="Segoe UI"/>
                <w:color w:val="201F1E"/>
                <w:sz w:val="23"/>
                <w:szCs w:val="23"/>
              </w:rPr>
              <w:t>Wear a mask, or face covering, such as a bandana or scarf to your appointment</w:t>
            </w:r>
          </w:p>
          <w:p w14:paraId="67E40A19" w14:textId="77777777" w:rsidR="00C77044" w:rsidRPr="00191D61" w:rsidRDefault="00C77044" w:rsidP="00191D61">
            <w:pPr>
              <w:spacing w:beforeAutospacing="1" w:after="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b/>
                <w:bCs/>
                <w:color w:val="201F1E"/>
                <w:sz w:val="23"/>
                <w:szCs w:val="23"/>
                <w:bdr w:val="none" w:sz="0" w:space="0" w:color="auto" w:frame="1"/>
              </w:rPr>
              <w:t>Arrival Protocol</w:t>
            </w:r>
          </w:p>
          <w:p w14:paraId="32643DFF" w14:textId="77777777" w:rsidR="00C77044" w:rsidRPr="00191D6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       Check in at the front desk or call from your car to let us know that you have arrived</w:t>
            </w:r>
          </w:p>
          <w:p w14:paraId="4AAB1C1B" w14:textId="76E633D5" w:rsidR="00C77044" w:rsidRPr="00191D6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       A</w:t>
            </w:r>
            <w:r w:rsidRPr="00191D61">
              <w:rPr>
                <w:rFonts w:ascii="Segoe UI" w:eastAsia="Times New Roman" w:hAnsi="Segoe UI" w:cs="Segoe UI"/>
                <w:b/>
                <w:bCs/>
                <w:color w:val="201F1E"/>
                <w:sz w:val="23"/>
                <w:szCs w:val="23"/>
              </w:rPr>
              <w:t> wellness screening </w:t>
            </w:r>
            <w:r w:rsidRPr="00191D61">
              <w:rPr>
                <w:rFonts w:ascii="Segoe UI" w:eastAsia="Times New Roman" w:hAnsi="Segoe UI" w:cs="Segoe UI"/>
                <w:color w:val="201F1E"/>
                <w:sz w:val="23"/>
                <w:szCs w:val="23"/>
              </w:rPr>
              <w:t>will be performed upon entry that will consist</w:t>
            </w:r>
            <w:r w:rsidRPr="00191D61">
              <w:rPr>
                <w:rFonts w:ascii="Segoe UI" w:eastAsia="Times New Roman" w:hAnsi="Segoe UI" w:cs="Segoe UI"/>
                <w:b/>
                <w:bCs/>
                <w:color w:val="201F1E"/>
                <w:sz w:val="23"/>
                <w:szCs w:val="23"/>
              </w:rPr>
              <w:t> </w:t>
            </w:r>
            <w:r w:rsidRPr="00191D61">
              <w:rPr>
                <w:rFonts w:ascii="Segoe UI" w:eastAsia="Times New Roman" w:hAnsi="Segoe UI" w:cs="Segoe UI"/>
                <w:color w:val="201F1E"/>
                <w:sz w:val="23"/>
                <w:szCs w:val="23"/>
              </w:rPr>
              <w:t>of taking the</w:t>
            </w:r>
            <w:r w:rsidRPr="00191D61">
              <w:rPr>
                <w:rFonts w:ascii="Segoe UI" w:eastAsia="Times New Roman" w:hAnsi="Segoe UI" w:cs="Segoe UI"/>
                <w:b/>
                <w:bCs/>
                <w:color w:val="201F1E"/>
                <w:sz w:val="23"/>
                <w:szCs w:val="23"/>
              </w:rPr>
              <w:t> patient’s temperature, </w:t>
            </w:r>
            <w:r w:rsidRPr="00191D61">
              <w:rPr>
                <w:rFonts w:ascii="Segoe UI" w:eastAsia="Times New Roman" w:hAnsi="Segoe UI" w:cs="Segoe UI"/>
                <w:color w:val="201F1E"/>
                <w:sz w:val="23"/>
                <w:szCs w:val="23"/>
              </w:rPr>
              <w:t>answering a few</w:t>
            </w:r>
            <w:r w:rsidRPr="00191D61">
              <w:rPr>
                <w:rFonts w:ascii="Segoe UI" w:eastAsia="Times New Roman" w:hAnsi="Segoe UI" w:cs="Segoe UI"/>
                <w:b/>
                <w:bCs/>
                <w:color w:val="201F1E"/>
                <w:sz w:val="23"/>
                <w:szCs w:val="23"/>
              </w:rPr>
              <w:t xml:space="preserve"> health-related questions </w:t>
            </w:r>
            <w:r w:rsidRPr="00632033">
              <w:rPr>
                <w:rFonts w:ascii="Segoe UI" w:eastAsia="Times New Roman" w:hAnsi="Segoe UI" w:cs="Segoe UI"/>
                <w:color w:val="201F1E"/>
                <w:sz w:val="23"/>
                <w:szCs w:val="23"/>
              </w:rPr>
              <w:t>and</w:t>
            </w:r>
            <w:r w:rsidRPr="00191D61">
              <w:rPr>
                <w:rFonts w:ascii="Segoe UI" w:eastAsia="Times New Roman" w:hAnsi="Segoe UI" w:cs="Segoe UI"/>
                <w:b/>
                <w:bCs/>
                <w:color w:val="201F1E"/>
                <w:sz w:val="23"/>
                <w:szCs w:val="23"/>
              </w:rPr>
              <w:t> </w:t>
            </w:r>
            <w:r w:rsidRPr="00191D61">
              <w:rPr>
                <w:rFonts w:ascii="Segoe UI" w:eastAsia="Times New Roman" w:hAnsi="Segoe UI" w:cs="Segoe UI"/>
                <w:color w:val="201F1E"/>
                <w:sz w:val="23"/>
                <w:szCs w:val="23"/>
              </w:rPr>
              <w:t>signing of a new </w:t>
            </w:r>
            <w:r w:rsidRPr="00191D61">
              <w:rPr>
                <w:rFonts w:ascii="Segoe UI" w:eastAsia="Times New Roman" w:hAnsi="Segoe UI" w:cs="Segoe UI"/>
                <w:b/>
                <w:bCs/>
                <w:color w:val="201F1E"/>
                <w:sz w:val="23"/>
                <w:szCs w:val="23"/>
              </w:rPr>
              <w:t>COVID-related informed consent.</w:t>
            </w:r>
          </w:p>
          <w:p w14:paraId="216201B1" w14:textId="4B6AFB99" w:rsidR="00C77044" w:rsidRPr="00191D61" w:rsidRDefault="00C77044" w:rsidP="00191D61">
            <w:pPr>
              <w:numPr>
                <w:ilvl w:val="0"/>
                <w:numId w:val="2"/>
              </w:numPr>
              <w:spacing w:beforeAutospacing="1" w:after="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These two forms can be found </w:t>
            </w:r>
            <w:r w:rsidR="009A62F5" w:rsidRPr="00191D61">
              <w:rPr>
                <w:rFonts w:ascii="Segoe UI" w:eastAsia="Times New Roman" w:hAnsi="Segoe UI" w:cs="Segoe UI"/>
                <w:color w:val="201F1E"/>
                <w:sz w:val="23"/>
                <w:szCs w:val="23"/>
              </w:rPr>
              <w:t xml:space="preserve"> </w:t>
            </w:r>
          </w:p>
          <w:p w14:paraId="1B1FDB80" w14:textId="383502CC" w:rsidR="00C77044" w:rsidRPr="00191D61" w:rsidRDefault="00C77044" w:rsidP="00191D61">
            <w:pPr>
              <w:numPr>
                <w:ilvl w:val="0"/>
                <w:numId w:val="2"/>
              </w:num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If you are feeling unwell or have a temperature, we will ask you to reschedule your appointment</w:t>
            </w:r>
          </w:p>
          <w:p w14:paraId="27B7C08F" w14:textId="12C7D205" w:rsidR="00C77044" w:rsidRPr="00191D6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lastRenderedPageBreak/>
              <w:t>-       We ask that</w:t>
            </w:r>
            <w:r w:rsidRPr="00191D61">
              <w:rPr>
                <w:rFonts w:ascii="Segoe UI" w:eastAsia="Times New Roman" w:hAnsi="Segoe UI" w:cs="Segoe UI"/>
                <w:b/>
                <w:bCs/>
                <w:color w:val="201F1E"/>
                <w:sz w:val="23"/>
                <w:szCs w:val="23"/>
              </w:rPr>
              <w:t> only the patient </w:t>
            </w:r>
            <w:r w:rsidRPr="00191D61">
              <w:rPr>
                <w:rFonts w:ascii="Segoe UI" w:eastAsia="Times New Roman" w:hAnsi="Segoe UI" w:cs="Segoe UI"/>
                <w:color w:val="201F1E"/>
                <w:sz w:val="23"/>
                <w:szCs w:val="23"/>
              </w:rPr>
              <w:t>come in for their appointment</w:t>
            </w:r>
            <w:r w:rsidRPr="00191D61">
              <w:rPr>
                <w:rFonts w:ascii="Segoe UI" w:eastAsia="Times New Roman" w:hAnsi="Segoe UI" w:cs="Segoe UI"/>
                <w:b/>
                <w:bCs/>
                <w:color w:val="201F1E"/>
                <w:sz w:val="23"/>
                <w:szCs w:val="23"/>
              </w:rPr>
              <w:t>.  </w:t>
            </w:r>
            <w:r w:rsidRPr="00191D61">
              <w:rPr>
                <w:rFonts w:ascii="Segoe UI" w:eastAsia="Times New Roman" w:hAnsi="Segoe UI" w:cs="Segoe UI"/>
                <w:color w:val="201F1E"/>
                <w:sz w:val="23"/>
                <w:szCs w:val="23"/>
              </w:rPr>
              <w:t>If a parent would like to escort their child, then </w:t>
            </w:r>
            <w:r w:rsidRPr="00191D61">
              <w:rPr>
                <w:rFonts w:ascii="Segoe UI" w:eastAsia="Times New Roman" w:hAnsi="Segoe UI" w:cs="Segoe UI"/>
                <w:b/>
                <w:bCs/>
                <w:color w:val="201F1E"/>
                <w:sz w:val="23"/>
                <w:szCs w:val="23"/>
              </w:rPr>
              <w:t>only one parent</w:t>
            </w:r>
            <w:r w:rsidRPr="00191D61">
              <w:rPr>
                <w:rFonts w:ascii="Segoe UI" w:eastAsia="Times New Roman" w:hAnsi="Segoe UI" w:cs="Segoe UI"/>
                <w:color w:val="201F1E"/>
                <w:sz w:val="23"/>
                <w:szCs w:val="23"/>
              </w:rPr>
              <w:t> will be allowed and </w:t>
            </w:r>
            <w:r w:rsidRPr="00191D61">
              <w:rPr>
                <w:rFonts w:ascii="Segoe UI" w:eastAsia="Times New Roman" w:hAnsi="Segoe UI" w:cs="Segoe UI"/>
                <w:b/>
                <w:bCs/>
                <w:color w:val="201F1E"/>
                <w:sz w:val="23"/>
                <w:szCs w:val="23"/>
              </w:rPr>
              <w:t>will also be subject to the full check-in protocol, including wearing a mask (or face covering</w:t>
            </w:r>
            <w:r>
              <w:rPr>
                <w:rFonts w:ascii="Segoe UI" w:eastAsia="Times New Roman" w:hAnsi="Segoe UI" w:cs="Segoe UI"/>
                <w:b/>
                <w:bCs/>
                <w:color w:val="201F1E"/>
                <w:sz w:val="23"/>
                <w:szCs w:val="23"/>
              </w:rPr>
              <w:t>)</w:t>
            </w:r>
          </w:p>
          <w:p w14:paraId="4F62F967" w14:textId="77777777" w:rsidR="00C77044" w:rsidRPr="00191D6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We look forward to seeing you again and are happy to answer any questions you may have about the steps we take to keep you, and every patient, safe in our practice. </w:t>
            </w:r>
          </w:p>
          <w:p w14:paraId="2306BAE3" w14:textId="18F40C38" w:rsidR="00C77044" w:rsidRPr="00191D6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 xml:space="preserve">Starting </w:t>
            </w:r>
            <w:r w:rsidR="00DC5FC6">
              <w:rPr>
                <w:rFonts w:ascii="Segoe UI" w:eastAsia="Times New Roman" w:hAnsi="Segoe UI" w:cs="Segoe UI"/>
                <w:color w:val="201F1E"/>
                <w:sz w:val="23"/>
                <w:szCs w:val="23"/>
              </w:rPr>
              <w:t>Tuesday</w:t>
            </w:r>
            <w:r w:rsidRPr="00191D61">
              <w:rPr>
                <w:rFonts w:ascii="Segoe UI" w:eastAsia="Times New Roman" w:hAnsi="Segoe UI" w:cs="Segoe UI"/>
                <w:color w:val="201F1E"/>
                <w:sz w:val="23"/>
                <w:szCs w:val="23"/>
              </w:rPr>
              <w:t xml:space="preserve">, May </w:t>
            </w:r>
            <w:r w:rsidR="00DC5FC6">
              <w:rPr>
                <w:rFonts w:ascii="Segoe UI" w:eastAsia="Times New Roman" w:hAnsi="Segoe UI" w:cs="Segoe UI"/>
                <w:color w:val="201F1E"/>
                <w:sz w:val="23"/>
                <w:szCs w:val="23"/>
              </w:rPr>
              <w:t>26</w:t>
            </w:r>
            <w:r w:rsidRPr="00191D61">
              <w:rPr>
                <w:rFonts w:ascii="Segoe UI" w:eastAsia="Times New Roman" w:hAnsi="Segoe UI" w:cs="Segoe UI"/>
                <w:color w:val="201F1E"/>
                <w:sz w:val="23"/>
                <w:szCs w:val="23"/>
                <w:vertAlign w:val="superscript"/>
              </w:rPr>
              <w:t>th</w:t>
            </w:r>
            <w:r w:rsidRPr="00191D61">
              <w:rPr>
                <w:rFonts w:ascii="Segoe UI" w:eastAsia="Times New Roman" w:hAnsi="Segoe UI" w:cs="Segoe UI"/>
                <w:color w:val="201F1E"/>
                <w:sz w:val="23"/>
                <w:szCs w:val="23"/>
              </w:rPr>
              <w:t>, we will be begin contacting you to schedule an appointment.  Please be patient with us as we begin the rescheduling process.  If you’d prefer, you can also leave us a message and we will return your call</w:t>
            </w:r>
            <w:r w:rsidR="00F71C53">
              <w:rPr>
                <w:rFonts w:ascii="Segoe UI" w:eastAsia="Times New Roman" w:hAnsi="Segoe UI" w:cs="Segoe UI"/>
                <w:color w:val="201F1E"/>
                <w:sz w:val="23"/>
                <w:szCs w:val="23"/>
              </w:rPr>
              <w:t xml:space="preserve"> in the order it was received</w:t>
            </w:r>
            <w:r w:rsidRPr="00191D61">
              <w:rPr>
                <w:rFonts w:ascii="Segoe UI" w:eastAsia="Times New Roman" w:hAnsi="Segoe UI" w:cs="Segoe UI"/>
                <w:color w:val="201F1E"/>
                <w:sz w:val="23"/>
                <w:szCs w:val="23"/>
              </w:rPr>
              <w:t>.</w:t>
            </w:r>
          </w:p>
          <w:p w14:paraId="4D2BC2ED" w14:textId="77777777" w:rsidR="00770251"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sidRPr="00191D61">
              <w:rPr>
                <w:rFonts w:ascii="Segoe UI" w:eastAsia="Times New Roman" w:hAnsi="Segoe UI" w:cs="Segoe UI"/>
                <w:color w:val="201F1E"/>
                <w:sz w:val="23"/>
                <w:szCs w:val="23"/>
              </w:rPr>
              <w:t>Thank you for being our patient.  We value your trust and loyalty and look forward to welcoming everyone back.</w:t>
            </w:r>
          </w:p>
          <w:p w14:paraId="543C6178" w14:textId="26B9B99B" w:rsidR="00C77044" w:rsidRPr="00191D61" w:rsidRDefault="00770251" w:rsidP="00191D61">
            <w:pPr>
              <w:spacing w:before="100" w:beforeAutospacing="1" w:after="100" w:afterAutospacing="1" w:line="240" w:lineRule="auto"/>
              <w:textAlignment w:val="baseline"/>
              <w:rPr>
                <w:rFonts w:ascii="Segoe UI" w:eastAsia="Times New Roman" w:hAnsi="Segoe UI" w:cs="Segoe UI"/>
                <w:color w:val="201F1E"/>
                <w:sz w:val="23"/>
                <w:szCs w:val="23"/>
              </w:rPr>
            </w:pPr>
            <w:r>
              <w:rPr>
                <w:rFonts w:ascii="Segoe UI" w:eastAsia="Times New Roman" w:hAnsi="Segoe UI" w:cs="Segoe UI"/>
                <w:color w:val="201F1E"/>
                <w:sz w:val="23"/>
                <w:szCs w:val="23"/>
              </w:rPr>
              <w:t>Sincerely,</w:t>
            </w:r>
            <w:r w:rsidR="00C77044" w:rsidRPr="00191D61">
              <w:rPr>
                <w:rFonts w:ascii="Segoe UI" w:eastAsia="Times New Roman" w:hAnsi="Segoe UI" w:cs="Segoe UI"/>
                <w:color w:val="201F1E"/>
                <w:sz w:val="23"/>
                <w:szCs w:val="23"/>
              </w:rPr>
              <w:t> </w:t>
            </w:r>
          </w:p>
          <w:p w14:paraId="0DBA018C" w14:textId="77777777" w:rsidR="00C77044" w:rsidRDefault="00C77044" w:rsidP="00191D61">
            <w:pPr>
              <w:spacing w:before="100" w:beforeAutospacing="1" w:after="100" w:afterAutospacing="1" w:line="240" w:lineRule="auto"/>
              <w:textAlignment w:val="baseline"/>
              <w:rPr>
                <w:rFonts w:ascii="Segoe UI" w:eastAsia="Times New Roman" w:hAnsi="Segoe UI" w:cs="Segoe UI"/>
                <w:color w:val="201F1E"/>
                <w:sz w:val="23"/>
                <w:szCs w:val="23"/>
              </w:rPr>
            </w:pPr>
            <w:r>
              <w:rPr>
                <w:rFonts w:ascii="Segoe UI" w:eastAsia="Times New Roman" w:hAnsi="Segoe UI" w:cs="Segoe UI"/>
                <w:color w:val="201F1E"/>
                <w:sz w:val="23"/>
                <w:szCs w:val="23"/>
              </w:rPr>
              <w:t>Dr. Ibrahim and The Brunswick Dental Team</w:t>
            </w:r>
          </w:p>
          <w:p w14:paraId="50AF3FDE" w14:textId="77777777" w:rsidR="00BE7B98" w:rsidRDefault="00BE7B98" w:rsidP="00191D61">
            <w:pPr>
              <w:spacing w:before="100" w:beforeAutospacing="1" w:after="100" w:afterAutospacing="1" w:line="240" w:lineRule="auto"/>
              <w:textAlignment w:val="baseline"/>
              <w:rPr>
                <w:rFonts w:ascii="Segoe UI" w:eastAsia="Times New Roman" w:hAnsi="Segoe UI" w:cs="Segoe UI"/>
                <w:color w:val="201F1E"/>
                <w:sz w:val="23"/>
                <w:szCs w:val="23"/>
              </w:rPr>
            </w:pPr>
          </w:p>
          <w:p w14:paraId="116133B6" w14:textId="77777777" w:rsidR="00BE7B98" w:rsidRDefault="00BE7B98" w:rsidP="00191D61">
            <w:pPr>
              <w:spacing w:before="100" w:beforeAutospacing="1" w:after="100" w:afterAutospacing="1" w:line="240" w:lineRule="auto"/>
              <w:textAlignment w:val="baseline"/>
              <w:rPr>
                <w:rFonts w:ascii="Segoe UI" w:eastAsia="Times New Roman" w:hAnsi="Segoe UI" w:cs="Segoe UI"/>
                <w:color w:val="201F1E"/>
                <w:sz w:val="23"/>
                <w:szCs w:val="23"/>
              </w:rPr>
            </w:pPr>
          </w:p>
          <w:p w14:paraId="5EECFDFD" w14:textId="77777777" w:rsidR="00BE7B98" w:rsidRDefault="00BE7B98" w:rsidP="00191D61">
            <w:pPr>
              <w:spacing w:before="100" w:beforeAutospacing="1" w:after="100" w:afterAutospacing="1" w:line="240" w:lineRule="auto"/>
              <w:textAlignment w:val="baseline"/>
              <w:rPr>
                <w:rFonts w:ascii="Segoe UI" w:eastAsia="Times New Roman" w:hAnsi="Segoe UI" w:cs="Segoe UI"/>
                <w:color w:val="201F1E"/>
                <w:sz w:val="23"/>
                <w:szCs w:val="23"/>
              </w:rPr>
            </w:pPr>
          </w:p>
          <w:p w14:paraId="4B1CA8BE" w14:textId="76DB88D5" w:rsidR="00BE7B98" w:rsidRDefault="00BE7B98" w:rsidP="00191D61">
            <w:pPr>
              <w:spacing w:before="100" w:beforeAutospacing="1" w:after="100" w:afterAutospacing="1" w:line="240" w:lineRule="auto"/>
              <w:textAlignment w:val="baseline"/>
              <w:rPr>
                <w:rFonts w:ascii="Segoe UI" w:eastAsia="Times New Roman" w:hAnsi="Segoe UI" w:cs="Segoe UI"/>
                <w:color w:val="201F1E"/>
                <w:sz w:val="23"/>
                <w:szCs w:val="23"/>
              </w:rPr>
            </w:pPr>
          </w:p>
          <w:p w14:paraId="5F1D5BF9" w14:textId="045E3E65" w:rsidR="00632033" w:rsidRDefault="00632033" w:rsidP="00191D61">
            <w:pPr>
              <w:spacing w:before="100" w:beforeAutospacing="1" w:after="100" w:afterAutospacing="1" w:line="240" w:lineRule="auto"/>
              <w:textAlignment w:val="baseline"/>
              <w:rPr>
                <w:rFonts w:ascii="Segoe UI" w:eastAsia="Times New Roman" w:hAnsi="Segoe UI" w:cs="Segoe UI"/>
                <w:color w:val="201F1E"/>
                <w:sz w:val="23"/>
                <w:szCs w:val="23"/>
              </w:rPr>
            </w:pPr>
          </w:p>
          <w:p w14:paraId="2E8C617D" w14:textId="5A84C61C" w:rsidR="00632033" w:rsidRDefault="00632033" w:rsidP="00191D61">
            <w:pPr>
              <w:spacing w:before="100" w:beforeAutospacing="1" w:after="100" w:afterAutospacing="1" w:line="240" w:lineRule="auto"/>
              <w:textAlignment w:val="baseline"/>
              <w:rPr>
                <w:rFonts w:ascii="Segoe UI" w:eastAsia="Times New Roman" w:hAnsi="Segoe UI" w:cs="Segoe UI"/>
                <w:color w:val="201F1E"/>
                <w:sz w:val="23"/>
                <w:szCs w:val="23"/>
              </w:rPr>
            </w:pPr>
          </w:p>
          <w:p w14:paraId="32B107E0" w14:textId="4C87DED6" w:rsidR="00632033" w:rsidRDefault="00632033" w:rsidP="00191D61">
            <w:pPr>
              <w:spacing w:before="100" w:beforeAutospacing="1" w:after="100" w:afterAutospacing="1" w:line="240" w:lineRule="auto"/>
              <w:textAlignment w:val="baseline"/>
              <w:rPr>
                <w:rFonts w:ascii="Segoe UI" w:eastAsia="Times New Roman" w:hAnsi="Segoe UI" w:cs="Segoe UI"/>
                <w:color w:val="201F1E"/>
                <w:sz w:val="23"/>
                <w:szCs w:val="23"/>
              </w:rPr>
            </w:pPr>
          </w:p>
          <w:p w14:paraId="0B83436A" w14:textId="77777777" w:rsidR="00632033" w:rsidRDefault="00632033" w:rsidP="00191D61">
            <w:pPr>
              <w:spacing w:before="100" w:beforeAutospacing="1" w:after="100" w:afterAutospacing="1" w:line="240" w:lineRule="auto"/>
              <w:textAlignment w:val="baseline"/>
              <w:rPr>
                <w:rFonts w:ascii="Segoe UI" w:eastAsia="Times New Roman" w:hAnsi="Segoe UI" w:cs="Segoe UI"/>
                <w:color w:val="201F1E"/>
                <w:sz w:val="23"/>
                <w:szCs w:val="23"/>
              </w:rPr>
            </w:pPr>
          </w:p>
          <w:p w14:paraId="17FDFE44" w14:textId="77777777" w:rsidR="00BE7B98" w:rsidRDefault="00BE7B98" w:rsidP="00191D61">
            <w:pPr>
              <w:spacing w:before="100" w:beforeAutospacing="1" w:after="100" w:afterAutospacing="1" w:line="240" w:lineRule="auto"/>
              <w:textAlignment w:val="baseline"/>
              <w:rPr>
                <w:rFonts w:ascii="Segoe UI" w:eastAsia="Times New Roman" w:hAnsi="Segoe UI" w:cs="Segoe UI"/>
                <w:color w:val="201F1E"/>
                <w:sz w:val="23"/>
                <w:szCs w:val="23"/>
              </w:rPr>
            </w:pPr>
          </w:p>
          <w:p w14:paraId="372321E2" w14:textId="77777777" w:rsidR="00BE7B98" w:rsidRDefault="00BE7B98" w:rsidP="00191D61">
            <w:pPr>
              <w:spacing w:before="100" w:beforeAutospacing="1" w:after="100" w:afterAutospacing="1" w:line="240" w:lineRule="auto"/>
              <w:textAlignment w:val="baseline"/>
              <w:rPr>
                <w:rFonts w:ascii="Segoe UI" w:eastAsia="Times New Roman" w:hAnsi="Segoe UI" w:cs="Segoe UI"/>
                <w:color w:val="201F1E"/>
                <w:sz w:val="23"/>
                <w:szCs w:val="23"/>
              </w:rPr>
            </w:pPr>
          </w:p>
          <w:p w14:paraId="56E43B34" w14:textId="71C8095A" w:rsidR="00BE7B98" w:rsidRPr="00BE7B98" w:rsidRDefault="00BE7B98" w:rsidP="00BE7B98">
            <w:pPr>
              <w:pStyle w:val="Heading3"/>
              <w:shd w:val="clear" w:color="auto" w:fill="FFFFFF"/>
              <w:spacing w:before="0" w:beforeAutospacing="0" w:after="0" w:afterAutospacing="0"/>
              <w:rPr>
                <w:rFonts w:asciiTheme="majorHAnsi" w:hAnsiTheme="majorHAnsi" w:cstheme="majorHAnsi"/>
                <w:b w:val="0"/>
                <w:bCs w:val="0"/>
                <w:color w:val="000000"/>
                <w:sz w:val="22"/>
                <w:szCs w:val="22"/>
              </w:rPr>
            </w:pPr>
            <w:r>
              <w:rPr>
                <w:rFonts w:ascii="Calibri Light" w:hAnsi="Calibri Light" w:cs="Calibri Light"/>
                <w:color w:val="333399"/>
                <w:sz w:val="22"/>
                <w:szCs w:val="22"/>
              </w:rPr>
              <w:t xml:space="preserve">      </w:t>
            </w:r>
            <w:r w:rsidRPr="00BE7B98">
              <w:rPr>
                <w:rFonts w:ascii="Calibri Light" w:hAnsi="Calibri Light" w:cs="Calibri Light"/>
                <w:color w:val="333399"/>
                <w:sz w:val="22"/>
                <w:szCs w:val="22"/>
              </w:rPr>
              <w:t>Old Bridge</w:t>
            </w:r>
            <w:r>
              <w:rPr>
                <w:rFonts w:ascii="Calibri Light" w:hAnsi="Calibri Light" w:cs="Calibri Light"/>
                <w:color w:val="333399"/>
              </w:rPr>
              <w:t xml:space="preserve">                                               </w:t>
            </w:r>
            <w:r w:rsidRPr="00BE7B98">
              <w:rPr>
                <w:rStyle w:val="Strong"/>
                <w:rFonts w:asciiTheme="majorHAnsi" w:hAnsiTheme="majorHAnsi" w:cstheme="majorHAnsi"/>
                <w:b/>
                <w:bCs/>
                <w:color w:val="333399"/>
                <w:sz w:val="22"/>
                <w:szCs w:val="22"/>
              </w:rPr>
              <w:t>Somerset</w:t>
            </w:r>
            <w:r>
              <w:rPr>
                <w:rStyle w:val="Strong"/>
                <w:rFonts w:asciiTheme="majorHAnsi" w:hAnsiTheme="majorHAnsi" w:cstheme="majorHAnsi"/>
                <w:b/>
                <w:bCs/>
                <w:color w:val="333399"/>
                <w:sz w:val="22"/>
                <w:szCs w:val="22"/>
              </w:rPr>
              <w:t xml:space="preserve">                                                               Edison</w:t>
            </w:r>
            <w:r>
              <w:rPr>
                <w:rStyle w:val="Strong"/>
                <w:color w:val="333399"/>
              </w:rPr>
              <w:t xml:space="preserve">                                       </w:t>
            </w:r>
          </w:p>
          <w:p w14:paraId="009E6822" w14:textId="616ADF4F" w:rsidR="00BE7B98" w:rsidRPr="00BE7B98" w:rsidRDefault="00BE7B98" w:rsidP="00BE7B98">
            <w:pPr>
              <w:pStyle w:val="NormalWeb"/>
              <w:shd w:val="clear" w:color="auto" w:fill="FFFFFF"/>
              <w:spacing w:before="0" w:beforeAutospacing="0" w:after="0" w:afterAutospacing="0"/>
              <w:rPr>
                <w:rFonts w:asciiTheme="majorHAnsi" w:hAnsiTheme="majorHAnsi" w:cstheme="majorHAnsi"/>
                <w:b/>
                <w:bCs/>
                <w:color w:val="000000"/>
                <w:sz w:val="22"/>
                <w:szCs w:val="22"/>
              </w:rPr>
            </w:pPr>
            <w:r>
              <w:rPr>
                <w:rFonts w:ascii="Calibri Light" w:hAnsi="Calibri Light" w:cs="Calibri Light"/>
                <w:color w:val="000000"/>
                <w:sz w:val="22"/>
                <w:szCs w:val="22"/>
              </w:rPr>
              <w:t xml:space="preserve"> </w:t>
            </w:r>
            <w:r w:rsidRPr="00BE7B98">
              <w:rPr>
                <w:rFonts w:ascii="Calibri Light" w:hAnsi="Calibri Light" w:cs="Calibri Light"/>
                <w:color w:val="000000"/>
                <w:sz w:val="22"/>
                <w:szCs w:val="22"/>
              </w:rPr>
              <w:t>2640 Highway 516</w:t>
            </w:r>
            <w:r>
              <w:rPr>
                <w:rFonts w:ascii="Calibri Light" w:hAnsi="Calibri Light" w:cs="Calibri Light"/>
                <w:color w:val="000000"/>
              </w:rPr>
              <w:t xml:space="preserve">                            </w:t>
            </w:r>
            <w:r>
              <w:rPr>
                <w:rFonts w:ascii="Calibri Light" w:hAnsi="Calibri Light" w:cs="Calibri Light"/>
              </w:rPr>
              <w:t xml:space="preserve">    </w:t>
            </w:r>
            <w:r>
              <w:rPr>
                <w:rFonts w:ascii="Calibri Light" w:hAnsi="Calibri Light" w:cs="Calibri Light"/>
                <w:color w:val="000000"/>
              </w:rPr>
              <w:t xml:space="preserve"> </w:t>
            </w:r>
            <w:r w:rsidRPr="00BE7B98">
              <w:rPr>
                <w:rStyle w:val="Strong"/>
                <w:rFonts w:asciiTheme="majorHAnsi" w:hAnsiTheme="majorHAnsi" w:cstheme="majorHAnsi"/>
                <w:b w:val="0"/>
                <w:bCs w:val="0"/>
                <w:color w:val="000000"/>
                <w:sz w:val="22"/>
                <w:szCs w:val="22"/>
              </w:rPr>
              <w:t xml:space="preserve">225 </w:t>
            </w:r>
            <w:proofErr w:type="spellStart"/>
            <w:r w:rsidRPr="00BE7B98">
              <w:rPr>
                <w:rStyle w:val="Strong"/>
                <w:rFonts w:asciiTheme="majorHAnsi" w:hAnsiTheme="majorHAnsi" w:cstheme="majorHAnsi"/>
                <w:b w:val="0"/>
                <w:bCs w:val="0"/>
                <w:color w:val="000000"/>
                <w:sz w:val="22"/>
                <w:szCs w:val="22"/>
              </w:rPr>
              <w:t>DeMott</w:t>
            </w:r>
            <w:proofErr w:type="spellEnd"/>
            <w:r w:rsidRPr="00BE7B98">
              <w:rPr>
                <w:rStyle w:val="Strong"/>
                <w:rFonts w:asciiTheme="majorHAnsi" w:hAnsiTheme="majorHAnsi" w:cstheme="majorHAnsi"/>
                <w:b w:val="0"/>
                <w:bCs w:val="0"/>
                <w:color w:val="000000"/>
                <w:sz w:val="22"/>
                <w:szCs w:val="22"/>
              </w:rPr>
              <w:t xml:space="preserve"> Lane, </w:t>
            </w:r>
            <w:r>
              <w:rPr>
                <w:rStyle w:val="Strong"/>
                <w:rFonts w:asciiTheme="majorHAnsi" w:hAnsiTheme="majorHAnsi" w:cstheme="majorHAnsi"/>
                <w:b w:val="0"/>
                <w:bCs w:val="0"/>
                <w:color w:val="000000"/>
                <w:sz w:val="22"/>
                <w:szCs w:val="22"/>
              </w:rPr>
              <w:t>S</w:t>
            </w:r>
            <w:r>
              <w:rPr>
                <w:rStyle w:val="Strong"/>
                <w:rFonts w:asciiTheme="majorHAnsi" w:hAnsiTheme="majorHAnsi" w:cstheme="majorHAnsi"/>
                <w:b w:val="0"/>
                <w:bCs w:val="0"/>
                <w:color w:val="000000"/>
              </w:rPr>
              <w:t>te 5</w:t>
            </w:r>
            <w:r>
              <w:rPr>
                <w:rStyle w:val="Strong"/>
                <w:rFonts w:asciiTheme="majorHAnsi" w:hAnsiTheme="majorHAnsi" w:cstheme="majorHAnsi"/>
                <w:b w:val="0"/>
                <w:bCs w:val="0"/>
                <w:color w:val="000000"/>
                <w:sz w:val="22"/>
                <w:szCs w:val="22"/>
              </w:rPr>
              <w:t xml:space="preserve">                                    629 Amboy Ave, Ste 3</w:t>
            </w:r>
          </w:p>
          <w:p w14:paraId="4EAF7901" w14:textId="09B8DD10" w:rsidR="00BE7B98" w:rsidRPr="00BE7B98" w:rsidRDefault="00BE7B98" w:rsidP="00BE7B98">
            <w:pPr>
              <w:pStyle w:val="NormalWeb"/>
              <w:shd w:val="clear" w:color="auto" w:fill="FFFFFF"/>
              <w:spacing w:before="0" w:beforeAutospacing="0" w:after="0" w:afterAutospacing="0"/>
              <w:rPr>
                <w:rFonts w:asciiTheme="majorHAnsi" w:hAnsiTheme="majorHAnsi" w:cstheme="majorHAnsi"/>
                <w:b/>
                <w:bCs/>
                <w:color w:val="000000"/>
                <w:sz w:val="22"/>
                <w:szCs w:val="22"/>
              </w:rPr>
            </w:pPr>
            <w:r w:rsidRPr="00BE7B98">
              <w:rPr>
                <w:rFonts w:ascii="Calibri Light" w:hAnsi="Calibri Light" w:cs="Calibri Light"/>
                <w:color w:val="000000"/>
                <w:sz w:val="22"/>
                <w:szCs w:val="22"/>
              </w:rPr>
              <w:t>Old Bridge, NJ 08857</w:t>
            </w:r>
            <w:r>
              <w:rPr>
                <w:rFonts w:ascii="Calibri Light" w:hAnsi="Calibri Light" w:cs="Calibri Light"/>
                <w:color w:val="000000"/>
              </w:rPr>
              <w:t xml:space="preserve">                                 </w:t>
            </w:r>
            <w:r w:rsidRPr="00BE7B98">
              <w:rPr>
                <w:rStyle w:val="Strong"/>
                <w:rFonts w:asciiTheme="majorHAnsi" w:hAnsiTheme="majorHAnsi" w:cstheme="majorHAnsi"/>
                <w:b w:val="0"/>
                <w:bCs w:val="0"/>
                <w:color w:val="000000"/>
                <w:sz w:val="22"/>
                <w:szCs w:val="22"/>
              </w:rPr>
              <w:t>Somerset, NJ 08873</w:t>
            </w:r>
            <w:r>
              <w:rPr>
                <w:rStyle w:val="Strong"/>
                <w:rFonts w:asciiTheme="majorHAnsi" w:hAnsiTheme="majorHAnsi" w:cstheme="majorHAnsi"/>
                <w:b w:val="0"/>
                <w:bCs w:val="0"/>
                <w:color w:val="000000"/>
                <w:sz w:val="22"/>
                <w:szCs w:val="22"/>
              </w:rPr>
              <w:t xml:space="preserve">                                             Edison, NJ 08837</w:t>
            </w:r>
          </w:p>
          <w:p w14:paraId="1738807C" w14:textId="062F58B6" w:rsidR="00BE7B98" w:rsidRPr="00BE7B98" w:rsidRDefault="00BE7B98" w:rsidP="00BE7B98">
            <w:pPr>
              <w:pStyle w:val="NormalWeb"/>
              <w:shd w:val="clear" w:color="auto" w:fill="FFFFFF"/>
              <w:spacing w:before="0" w:beforeAutospacing="0" w:after="0" w:afterAutospacing="0"/>
              <w:rPr>
                <w:rFonts w:ascii="Lato" w:hAnsi="Lato"/>
                <w:b/>
                <w:bCs/>
                <w:color w:val="000000"/>
                <w:sz w:val="27"/>
                <w:szCs w:val="27"/>
              </w:rPr>
            </w:pPr>
            <w:r>
              <w:rPr>
                <w:rFonts w:ascii="Calibri Light" w:hAnsi="Calibri Light" w:cs="Calibri Light"/>
                <w:color w:val="000000"/>
                <w:sz w:val="22"/>
                <w:szCs w:val="22"/>
              </w:rPr>
              <w:t xml:space="preserve">   </w:t>
            </w:r>
            <w:r w:rsidRPr="00BE7B98">
              <w:rPr>
                <w:rFonts w:ascii="Calibri Light" w:hAnsi="Calibri Light" w:cs="Calibri Light"/>
                <w:color w:val="000000"/>
                <w:sz w:val="22"/>
                <w:szCs w:val="22"/>
              </w:rPr>
              <w:t>732-679-0009 </w:t>
            </w:r>
            <w:r>
              <w:rPr>
                <w:rFonts w:ascii="Calibri Light" w:hAnsi="Calibri Light" w:cs="Calibri Light"/>
                <w:color w:val="000000"/>
              </w:rPr>
              <w:t xml:space="preserve">                                              </w:t>
            </w:r>
            <w:r w:rsidRPr="00BE7B98">
              <w:rPr>
                <w:rStyle w:val="Strong"/>
                <w:rFonts w:asciiTheme="majorHAnsi" w:hAnsiTheme="majorHAnsi" w:cstheme="majorHAnsi"/>
                <w:b w:val="0"/>
                <w:bCs w:val="0"/>
                <w:color w:val="000000"/>
                <w:sz w:val="22"/>
                <w:szCs w:val="22"/>
              </w:rPr>
              <w:t>732-246-0100</w:t>
            </w:r>
            <w:r>
              <w:rPr>
                <w:rStyle w:val="Strong"/>
                <w:rFonts w:asciiTheme="majorHAnsi" w:hAnsiTheme="majorHAnsi" w:cstheme="majorHAnsi"/>
                <w:b w:val="0"/>
                <w:bCs w:val="0"/>
                <w:color w:val="000000"/>
                <w:sz w:val="22"/>
                <w:szCs w:val="22"/>
              </w:rPr>
              <w:t xml:space="preserve">                                                   732-661-0011</w:t>
            </w:r>
          </w:p>
          <w:p w14:paraId="40C472F7" w14:textId="6DA5C393" w:rsidR="00BE7B98" w:rsidRPr="00BE7B98" w:rsidRDefault="00BE7B98" w:rsidP="00BE7B98">
            <w:pPr>
              <w:shd w:val="clear" w:color="auto" w:fill="FFFFFF"/>
              <w:spacing w:after="0" w:line="240" w:lineRule="auto"/>
              <w:rPr>
                <w:rFonts w:ascii="Calibri Light" w:eastAsia="Times New Roman" w:hAnsi="Calibri Light" w:cs="Calibri Light"/>
                <w:color w:val="000000"/>
              </w:rPr>
            </w:pPr>
          </w:p>
          <w:p w14:paraId="2B740B9E" w14:textId="06103738" w:rsidR="00BE7B98" w:rsidRPr="00191D61" w:rsidRDefault="00BE7B98" w:rsidP="00191D61">
            <w:pPr>
              <w:spacing w:before="100" w:beforeAutospacing="1" w:after="100" w:afterAutospacing="1" w:line="240" w:lineRule="auto"/>
              <w:textAlignment w:val="baseline"/>
              <w:rPr>
                <w:rFonts w:ascii="Segoe UI" w:eastAsia="Times New Roman" w:hAnsi="Segoe UI" w:cs="Segoe UI"/>
                <w:color w:val="201F1E"/>
                <w:sz w:val="23"/>
                <w:szCs w:val="23"/>
              </w:rPr>
            </w:pPr>
          </w:p>
        </w:tc>
        <w:tc>
          <w:tcPr>
            <w:tcW w:w="0" w:type="auto"/>
            <w:shd w:val="clear" w:color="auto" w:fill="FFFFFF"/>
          </w:tcPr>
          <w:p w14:paraId="139D65A3" w14:textId="77777777" w:rsidR="00C77044" w:rsidRPr="00395A87" w:rsidRDefault="00C77044" w:rsidP="00191D61">
            <w:pPr>
              <w:spacing w:before="100" w:beforeAutospacing="1" w:after="100" w:afterAutospacing="1" w:line="240" w:lineRule="auto"/>
              <w:textAlignment w:val="baseline"/>
              <w:rPr>
                <w:rFonts w:ascii="Segoe UI" w:eastAsia="Times New Roman" w:hAnsi="Segoe UI" w:cs="Segoe UI"/>
                <w:b/>
                <w:bCs/>
                <w:color w:val="201F1E"/>
                <w:sz w:val="24"/>
                <w:szCs w:val="24"/>
              </w:rPr>
            </w:pPr>
          </w:p>
        </w:tc>
        <w:tc>
          <w:tcPr>
            <w:tcW w:w="77" w:type="dxa"/>
            <w:shd w:val="clear" w:color="auto" w:fill="FFFFFF"/>
          </w:tcPr>
          <w:p w14:paraId="486D6D74" w14:textId="77777777" w:rsidR="00C77044" w:rsidRPr="00395A87" w:rsidRDefault="00C77044" w:rsidP="00191D61">
            <w:pPr>
              <w:spacing w:before="100" w:beforeAutospacing="1" w:after="100" w:afterAutospacing="1" w:line="240" w:lineRule="auto"/>
              <w:textAlignment w:val="baseline"/>
              <w:rPr>
                <w:rFonts w:ascii="Segoe UI" w:eastAsia="Times New Roman" w:hAnsi="Segoe UI" w:cs="Segoe UI"/>
                <w:b/>
                <w:bCs/>
                <w:color w:val="201F1E"/>
                <w:sz w:val="24"/>
                <w:szCs w:val="24"/>
              </w:rPr>
            </w:pPr>
          </w:p>
        </w:tc>
        <w:tc>
          <w:tcPr>
            <w:tcW w:w="59" w:type="dxa"/>
            <w:shd w:val="clear" w:color="auto" w:fill="FFFFFF"/>
          </w:tcPr>
          <w:p w14:paraId="3C6BBC25" w14:textId="40EFBE89" w:rsidR="00C77044" w:rsidRPr="00395A87" w:rsidRDefault="00C77044" w:rsidP="00191D61">
            <w:pPr>
              <w:spacing w:before="100" w:beforeAutospacing="1" w:after="100" w:afterAutospacing="1" w:line="240" w:lineRule="auto"/>
              <w:textAlignment w:val="baseline"/>
              <w:rPr>
                <w:rFonts w:ascii="Segoe UI" w:eastAsia="Times New Roman" w:hAnsi="Segoe UI" w:cs="Segoe UI"/>
                <w:b/>
                <w:bCs/>
                <w:color w:val="201F1E"/>
                <w:sz w:val="24"/>
                <w:szCs w:val="24"/>
              </w:rPr>
            </w:pPr>
          </w:p>
        </w:tc>
        <w:tc>
          <w:tcPr>
            <w:tcW w:w="0" w:type="auto"/>
            <w:shd w:val="clear" w:color="auto" w:fill="FFFFFF"/>
          </w:tcPr>
          <w:p w14:paraId="0BBBC0A2" w14:textId="3847FAC2" w:rsidR="00C77044" w:rsidRPr="00395A87" w:rsidRDefault="00C77044" w:rsidP="00191D61">
            <w:pPr>
              <w:spacing w:before="100" w:beforeAutospacing="1" w:after="100" w:afterAutospacing="1" w:line="240" w:lineRule="auto"/>
              <w:textAlignment w:val="baseline"/>
              <w:rPr>
                <w:rFonts w:ascii="Segoe UI" w:eastAsia="Times New Roman" w:hAnsi="Segoe UI" w:cs="Segoe UI"/>
                <w:b/>
                <w:bCs/>
                <w:color w:val="201F1E"/>
                <w:sz w:val="24"/>
                <w:szCs w:val="24"/>
              </w:rPr>
            </w:pPr>
          </w:p>
        </w:tc>
      </w:tr>
    </w:tbl>
    <w:p w14:paraId="01A64554" w14:textId="77777777" w:rsidR="00191D61" w:rsidRDefault="00191D61"/>
    <w:sectPr w:rsidR="00191D6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3C68BB" w14:textId="77777777" w:rsidR="00FC70D5" w:rsidRDefault="00FC70D5" w:rsidP="00C77044">
      <w:pPr>
        <w:spacing w:after="0" w:line="240" w:lineRule="auto"/>
      </w:pPr>
      <w:r>
        <w:separator/>
      </w:r>
    </w:p>
  </w:endnote>
  <w:endnote w:type="continuationSeparator" w:id="0">
    <w:p w14:paraId="06D8933A" w14:textId="77777777" w:rsidR="00FC70D5" w:rsidRDefault="00FC70D5" w:rsidP="00C77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o">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5A951" w14:textId="0BDF73C5" w:rsidR="00DC5FC6" w:rsidRDefault="00DC5FC6">
    <w:pPr>
      <w:pStyle w:val="Footer"/>
    </w:pPr>
    <w:r>
      <w:t>Updated May 25,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1086F" w14:textId="77777777" w:rsidR="00FC70D5" w:rsidRDefault="00FC70D5" w:rsidP="00C77044">
      <w:pPr>
        <w:spacing w:after="0" w:line="240" w:lineRule="auto"/>
      </w:pPr>
      <w:r>
        <w:separator/>
      </w:r>
    </w:p>
  </w:footnote>
  <w:footnote w:type="continuationSeparator" w:id="0">
    <w:p w14:paraId="59E79D9B" w14:textId="77777777" w:rsidR="00FC70D5" w:rsidRDefault="00FC70D5" w:rsidP="00C770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AD110D"/>
    <w:multiLevelType w:val="multilevel"/>
    <w:tmpl w:val="BD388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437B6D"/>
    <w:multiLevelType w:val="multilevel"/>
    <w:tmpl w:val="C288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D61"/>
    <w:rsid w:val="00191D61"/>
    <w:rsid w:val="00395A87"/>
    <w:rsid w:val="00632033"/>
    <w:rsid w:val="00770251"/>
    <w:rsid w:val="009A62F5"/>
    <w:rsid w:val="00BE7B98"/>
    <w:rsid w:val="00C77044"/>
    <w:rsid w:val="00DC5FC6"/>
    <w:rsid w:val="00F71C53"/>
    <w:rsid w:val="00FC7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972BA"/>
  <w15:chartTrackingRefBased/>
  <w15:docId w15:val="{400F241E-FA58-4FD7-822D-BE1BD170C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E7B9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70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7044"/>
  </w:style>
  <w:style w:type="paragraph" w:styleId="Footer">
    <w:name w:val="footer"/>
    <w:basedOn w:val="Normal"/>
    <w:link w:val="FooterChar"/>
    <w:uiPriority w:val="99"/>
    <w:unhideWhenUsed/>
    <w:rsid w:val="00C770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7044"/>
  </w:style>
  <w:style w:type="character" w:customStyle="1" w:styleId="Heading3Char">
    <w:name w:val="Heading 3 Char"/>
    <w:basedOn w:val="DefaultParagraphFont"/>
    <w:link w:val="Heading3"/>
    <w:uiPriority w:val="9"/>
    <w:rsid w:val="00BE7B98"/>
    <w:rPr>
      <w:rFonts w:ascii="Times New Roman" w:eastAsia="Times New Roman" w:hAnsi="Times New Roman" w:cs="Times New Roman"/>
      <w:b/>
      <w:bCs/>
      <w:sz w:val="27"/>
      <w:szCs w:val="27"/>
    </w:rPr>
  </w:style>
  <w:style w:type="character" w:styleId="Strong">
    <w:name w:val="Strong"/>
    <w:basedOn w:val="DefaultParagraphFont"/>
    <w:uiPriority w:val="22"/>
    <w:qFormat/>
    <w:rsid w:val="00BE7B98"/>
    <w:rPr>
      <w:b/>
      <w:bCs/>
    </w:rPr>
  </w:style>
  <w:style w:type="paragraph" w:styleId="NormalWeb">
    <w:name w:val="Normal (Web)"/>
    <w:basedOn w:val="Normal"/>
    <w:uiPriority w:val="99"/>
    <w:semiHidden/>
    <w:unhideWhenUsed/>
    <w:rsid w:val="00BE7B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1386351">
      <w:bodyDiv w:val="1"/>
      <w:marLeft w:val="0"/>
      <w:marRight w:val="0"/>
      <w:marTop w:val="0"/>
      <w:marBottom w:val="0"/>
      <w:divBdr>
        <w:top w:val="none" w:sz="0" w:space="0" w:color="auto"/>
        <w:left w:val="none" w:sz="0" w:space="0" w:color="auto"/>
        <w:bottom w:val="none" w:sz="0" w:space="0" w:color="auto"/>
        <w:right w:val="none" w:sz="0" w:space="0" w:color="auto"/>
      </w:divBdr>
    </w:div>
    <w:div w:id="1449664458">
      <w:bodyDiv w:val="1"/>
      <w:marLeft w:val="0"/>
      <w:marRight w:val="0"/>
      <w:marTop w:val="0"/>
      <w:marBottom w:val="0"/>
      <w:divBdr>
        <w:top w:val="none" w:sz="0" w:space="0" w:color="auto"/>
        <w:left w:val="none" w:sz="0" w:space="0" w:color="auto"/>
        <w:bottom w:val="none" w:sz="0" w:space="0" w:color="auto"/>
        <w:right w:val="none" w:sz="0" w:space="0" w:color="auto"/>
      </w:divBdr>
    </w:div>
    <w:div w:id="1643193504">
      <w:bodyDiv w:val="1"/>
      <w:marLeft w:val="0"/>
      <w:marRight w:val="0"/>
      <w:marTop w:val="0"/>
      <w:marBottom w:val="0"/>
      <w:divBdr>
        <w:top w:val="none" w:sz="0" w:space="0" w:color="auto"/>
        <w:left w:val="none" w:sz="0" w:space="0" w:color="auto"/>
        <w:bottom w:val="none" w:sz="0" w:space="0" w:color="auto"/>
        <w:right w:val="none" w:sz="0" w:space="0" w:color="auto"/>
      </w:divBdr>
      <w:divsChild>
        <w:div w:id="1927299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Wael ibrahim</dc:creator>
  <cp:keywords/>
  <dc:description/>
  <cp:lastModifiedBy>Wael ibrahim</cp:lastModifiedBy>
  <cp:revision>2</cp:revision>
  <dcterms:created xsi:type="dcterms:W3CDTF">2020-05-25T16:16:00Z</dcterms:created>
  <dcterms:modified xsi:type="dcterms:W3CDTF">2020-05-25T16:16:00Z</dcterms:modified>
</cp:coreProperties>
</file>